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>
      <w:pPr>
        <w:spacing w:line="480" w:lineRule="exact"/>
        <w:rPr>
          <w:sz w:val="32"/>
          <w:szCs w:val="32"/>
        </w:rPr>
      </w:pPr>
    </w:p>
    <w:p>
      <w:pPr>
        <w:spacing w:line="480" w:lineRule="exact"/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</w:rPr>
        <w:t xml:space="preserve"> </w:t>
      </w:r>
      <w:bookmarkStart w:id="0" w:name="_GoBack"/>
      <w:r>
        <w:rPr>
          <w:rFonts w:hAnsi="华文中宋" w:eastAsia="华文中宋"/>
          <w:b/>
          <w:sz w:val="36"/>
          <w:szCs w:val="36"/>
        </w:rPr>
        <w:t>全国高校黄大年式教师团队创建指标</w:t>
      </w:r>
      <w:bookmarkEnd w:id="0"/>
    </w:p>
    <w:p>
      <w:pPr>
        <w:spacing w:line="480" w:lineRule="exact"/>
        <w:jc w:val="center"/>
        <w:rPr>
          <w:rFonts w:eastAsia="方正小标宋简体"/>
          <w:spacing w:val="40"/>
          <w:sz w:val="44"/>
          <w:szCs w:val="44"/>
        </w:rPr>
      </w:pPr>
    </w:p>
    <w:tbl>
      <w:tblPr>
        <w:tblStyle w:val="3"/>
        <w:tblW w:w="90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2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创建项目</w:t>
            </w:r>
          </w:p>
        </w:tc>
        <w:tc>
          <w:tcPr>
            <w:tcW w:w="70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创建内容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7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黑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exac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师德师风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2" w:firstLineChars="200"/>
              <w:rPr>
                <w:rFonts w:eastAsia="仿宋_GB2312"/>
                <w:sz w:val="24"/>
              </w:rPr>
            </w:pPr>
            <w:r>
              <w:rPr>
                <w:rFonts w:eastAsia="楷体_GB2312"/>
                <w:b/>
                <w:sz w:val="24"/>
              </w:rPr>
              <w:t>心有大我，至诚报国。</w:t>
            </w:r>
            <w:r>
              <w:rPr>
                <w:rFonts w:eastAsia="仿宋_GB2312"/>
                <w:sz w:val="24"/>
              </w:rPr>
              <w:t>全面贯彻党的教育方针，坚持教书和育人相统一、言传和身教相统一、潜心问道和关注社会相统一、学术自由和学术规范相统一，以德立身、以德立学、以德立教，模范践行社会主义核心价值观，品德高尚，淡泊名利，为人师表，广受师生好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exac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教育教学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2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楷体_GB2312"/>
                <w:b/>
                <w:sz w:val="24"/>
              </w:rPr>
              <w:t>立德树人，教书育人。</w:t>
            </w:r>
            <w:r>
              <w:rPr>
                <w:rFonts w:eastAsia="仿宋_GB2312"/>
                <w:sz w:val="24"/>
              </w:rPr>
              <w:t>把思想政治工作贯穿教育教学全过程，实现全程育人、全方位育人。教育教学理念先进，及时将最新科研成果融入教学。重视教育教学研究，在教育思想、内容、方法等方面取得创造性成果，并广泛应用于教学过程，不断提高人才培养质量。教授均为本科生上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exac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科研创新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2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楷体_GB2312"/>
                <w:b/>
                <w:sz w:val="24"/>
              </w:rPr>
              <w:t>敢为人先，开拓创新。</w:t>
            </w:r>
            <w:r>
              <w:rPr>
                <w:rFonts w:eastAsia="仿宋_GB2312"/>
                <w:sz w:val="24"/>
              </w:rPr>
              <w:t>聚焦国家重大战略和地方经济社会发展，承担国家或地方重点科研项目、重点工程和重大建设项目的研发任务，取得明显进展，具有持续创新能力和较好的发展前景。或在构建中国特色哲学社会科学体系方面作出重要探索、创新，学术成果丰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exac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社会服务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2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楷体_GB2312"/>
                <w:b/>
                <w:sz w:val="24"/>
              </w:rPr>
              <w:t>知行统一，甘于奉献。</w:t>
            </w:r>
            <w:r>
              <w:rPr>
                <w:rFonts w:eastAsia="仿宋_GB2312"/>
                <w:sz w:val="24"/>
              </w:rPr>
              <w:t>注重科研成果转化，突出社会效益。积极开展社会实践，组织志愿服务。或主动弘扬中华优秀传统文化，发展先进文化，开展专家咨询和承担公共学术事务等方面的工作。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exact"/>
          <w:jc w:val="center"/>
        </w:trPr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团队建设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2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楷体_GB2312"/>
                <w:b/>
                <w:sz w:val="24"/>
              </w:rPr>
              <w:t>团结协作，持续发展。</w:t>
            </w:r>
            <w:r>
              <w:rPr>
                <w:rFonts w:eastAsia="仿宋_GB2312"/>
                <w:sz w:val="24"/>
              </w:rPr>
              <w:t>带头人具有较高学术造诣和创新性学术思想、较强组织协调能力和合作精神，在群体中发挥凝聚作用。专业结构和年龄结构合理，骨干成员不少于8人。研发目标明确、发展规划清晰，注重学习共同体建设，老中青传帮带机制健全，为教师专业发展搭建通畅平台，整体提升教师教学科研能力。</w:t>
            </w:r>
          </w:p>
        </w:tc>
      </w:tr>
    </w:tbl>
    <w:p>
      <w:pPr>
        <w:spacing w:line="480" w:lineRule="exact"/>
        <w:rPr>
          <w:rFonts w:eastAsia="方正小标宋简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B5AF5"/>
    <w:rsid w:val="453B5A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2017-08-28T06:48:00Z</dcterms:created>
  <dc:creator>Administrator</dc:creator>
  <cp:lastModifiedBy>Administrator</cp:lastModifiedBy>
  <dcterms:modified xsi:type="dcterms:W3CDTF">2017-08-28T06:49:48Z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